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3B0" w:rsidRPr="001913B0" w:rsidRDefault="001913B0">
      <w:pPr>
        <w:rPr>
          <w:b/>
        </w:rPr>
      </w:pPr>
      <w:r>
        <w:t xml:space="preserve">    </w:t>
      </w:r>
      <w:r w:rsidRPr="001913B0">
        <w:rPr>
          <w:b/>
        </w:rPr>
        <w:t>Организация полноценного сбалансированного</w:t>
      </w:r>
      <w:r w:rsidR="00481CA1">
        <w:rPr>
          <w:b/>
        </w:rPr>
        <w:t xml:space="preserve"> эффективного</w:t>
      </w:r>
      <w:r w:rsidRPr="001913B0">
        <w:rPr>
          <w:b/>
        </w:rPr>
        <w:t xml:space="preserve"> питания </w:t>
      </w:r>
      <w:r w:rsidR="00481CA1">
        <w:rPr>
          <w:b/>
        </w:rPr>
        <w:t>КРС</w:t>
      </w:r>
      <w:r w:rsidRPr="001913B0">
        <w:rPr>
          <w:b/>
        </w:rPr>
        <w:t xml:space="preserve"> молочной и      </w:t>
      </w:r>
    </w:p>
    <w:p w:rsidR="001913B0" w:rsidRPr="001913B0" w:rsidRDefault="001913B0" w:rsidP="001913B0">
      <w:pPr>
        <w:tabs>
          <w:tab w:val="left" w:pos="1473"/>
        </w:tabs>
        <w:rPr>
          <w:b/>
        </w:rPr>
      </w:pPr>
      <w:r w:rsidRPr="001913B0">
        <w:rPr>
          <w:b/>
        </w:rPr>
        <w:tab/>
        <w:t>мясной продуктивности и качество производимой продукции</w:t>
      </w:r>
    </w:p>
    <w:p w:rsidR="001C04A1" w:rsidRDefault="00786406" w:rsidP="001913B0">
      <w:pPr>
        <w:tabs>
          <w:tab w:val="left" w:pos="1473"/>
        </w:tabs>
      </w:pPr>
      <w:r>
        <w:t xml:space="preserve">Кумарин </w:t>
      </w:r>
      <w:r w:rsidRPr="00786406">
        <w:rPr>
          <w:b/>
        </w:rPr>
        <w:t>С.В.</w:t>
      </w:r>
      <w:r>
        <w:t xml:space="preserve">, </w:t>
      </w:r>
      <w:proofErr w:type="spellStart"/>
      <w:r>
        <w:t>Гл</w:t>
      </w:r>
      <w:proofErr w:type="gramStart"/>
      <w:r>
        <w:t>.т</w:t>
      </w:r>
      <w:proofErr w:type="gramEnd"/>
      <w:r>
        <w:t>ехн</w:t>
      </w:r>
      <w:proofErr w:type="spellEnd"/>
      <w:r>
        <w:t>. по КРС НПАО «</w:t>
      </w:r>
      <w:proofErr w:type="spellStart"/>
      <w:r>
        <w:t>Коудайс</w:t>
      </w:r>
      <w:proofErr w:type="spellEnd"/>
      <w:r>
        <w:t xml:space="preserve"> </w:t>
      </w:r>
      <w:proofErr w:type="spellStart"/>
      <w:r>
        <w:t>МКорма</w:t>
      </w:r>
      <w:proofErr w:type="spellEnd"/>
      <w:r>
        <w:t>», доктор с.-х. наук, профессор</w:t>
      </w:r>
      <w:r w:rsidR="001913B0">
        <w:tab/>
      </w:r>
    </w:p>
    <w:p w:rsidR="001913B0" w:rsidRPr="001913B0" w:rsidRDefault="00786406" w:rsidP="001913B0">
      <w:pPr>
        <w:tabs>
          <w:tab w:val="left" w:pos="1473"/>
        </w:tabs>
      </w:pPr>
      <w:r w:rsidRPr="00786406">
        <w:rPr>
          <w:b/>
        </w:rPr>
        <w:t>Мударисов Т.М</w:t>
      </w:r>
      <w:r>
        <w:t>., Коммерческий директор, канд. с.-х. наук</w:t>
      </w:r>
      <w:r w:rsidR="001913B0">
        <w:t xml:space="preserve">                                </w:t>
      </w:r>
    </w:p>
    <w:p w:rsidR="00786406" w:rsidRPr="00FE4BEF" w:rsidRDefault="009012BF" w:rsidP="002A2ECC">
      <w:pPr>
        <w:tabs>
          <w:tab w:val="left" w:pos="1473"/>
        </w:tabs>
        <w:jc w:val="both"/>
      </w:pPr>
      <w:r>
        <w:t xml:space="preserve"> </w:t>
      </w:r>
      <w:r w:rsidR="003B0347">
        <w:t xml:space="preserve">  </w:t>
      </w:r>
      <w:r>
        <w:t xml:space="preserve">  </w:t>
      </w:r>
      <w:r w:rsidR="00895FE6" w:rsidRPr="00895FE6">
        <w:t>Руководство страны</w:t>
      </w:r>
      <w:r w:rsidR="00786406">
        <w:t xml:space="preserve"> поставил</w:t>
      </w:r>
      <w:r w:rsidR="00895FE6">
        <w:t>о</w:t>
      </w:r>
      <w:r w:rsidR="00786406">
        <w:t xml:space="preserve"> конкретную задачу обеспечения населения продуктами питания собственного производства. Мы, как современная крупнейшая кормовая компания на отечественном рынке, понимаем, что решение этой зада</w:t>
      </w:r>
      <w:r>
        <w:t>чи заключается не только в увеличении производства молока и мяса и продуктов их переработки, но и качества производимой продукции.</w:t>
      </w:r>
      <w:r w:rsidR="00FE4BEF" w:rsidRPr="00FE4BEF">
        <w:t xml:space="preserve">  </w:t>
      </w:r>
      <w:r w:rsidR="00FE4BEF">
        <w:t>Задачу эту невозможно решить без комплексного подхода, одним из важнейших инструментов в котором является организация полноценного рационального сбалансированного кормления животных.</w:t>
      </w:r>
    </w:p>
    <w:p w:rsidR="009012BF" w:rsidRDefault="0054185D" w:rsidP="002A2ECC">
      <w:pPr>
        <w:tabs>
          <w:tab w:val="left" w:pos="1473"/>
        </w:tabs>
        <w:jc w:val="both"/>
      </w:pPr>
      <w:r>
        <w:t xml:space="preserve"> </w:t>
      </w:r>
      <w:r w:rsidR="003B0347">
        <w:t xml:space="preserve">  </w:t>
      </w:r>
      <w:r>
        <w:t xml:space="preserve"> Академик Рядчиков В.Г</w:t>
      </w:r>
      <w:r w:rsidR="00481CA1">
        <w:t>.</w:t>
      </w:r>
      <w:r>
        <w:t xml:space="preserve"> </w:t>
      </w:r>
      <w:r w:rsidR="00481CA1">
        <w:t>(</w:t>
      </w:r>
      <w:r>
        <w:t>2015)считает, что на сегодняшний день уже недостаточно решать проблемы кормления скота на ферме, как части технологии животноводства, заключающиеся в   неукоснительном соблюдении распорядка дня и способа кормления животного: времени раздачи кормов, видами кормов и их количеством, групповым, индивидуальным кормлением или пастьбой,</w:t>
      </w:r>
      <w:r w:rsidR="003B0347">
        <w:t xml:space="preserve"> раздельным рационом или смешанным (TMR)</w:t>
      </w:r>
      <w:r w:rsidR="003B0347" w:rsidRPr="003B0347">
        <w:t xml:space="preserve">. </w:t>
      </w:r>
    </w:p>
    <w:p w:rsidR="003B0347" w:rsidRDefault="003B0347" w:rsidP="002A2ECC">
      <w:pPr>
        <w:tabs>
          <w:tab w:val="left" w:pos="1473"/>
        </w:tabs>
        <w:jc w:val="both"/>
      </w:pPr>
      <w:r>
        <w:t xml:space="preserve">    Необходимо правильно организовать именно питание, определяющееся такими факторами, как энергетическое, белковое, аминокислотное, минеральное, витаминное питание.</w:t>
      </w:r>
    </w:p>
    <w:p w:rsidR="003B0347" w:rsidRDefault="003B0347" w:rsidP="002A2ECC">
      <w:pPr>
        <w:tabs>
          <w:tab w:val="left" w:pos="1473"/>
        </w:tabs>
        <w:jc w:val="both"/>
      </w:pPr>
      <w:r>
        <w:t xml:space="preserve">    </w:t>
      </w:r>
      <w:proofErr w:type="gramStart"/>
      <w:r w:rsidR="00E83F6C">
        <w:t>Наряду с большим с</w:t>
      </w:r>
      <w:r>
        <w:t>обственн</w:t>
      </w:r>
      <w:r w:rsidR="00E83F6C">
        <w:t>ым</w:t>
      </w:r>
      <w:r>
        <w:t xml:space="preserve"> практически</w:t>
      </w:r>
      <w:r w:rsidR="00E83F6C">
        <w:t>м</w:t>
      </w:r>
      <w:r>
        <w:t xml:space="preserve"> и научны</w:t>
      </w:r>
      <w:r w:rsidR="00E83F6C">
        <w:t>м</w:t>
      </w:r>
      <w:r>
        <w:t xml:space="preserve"> опыт</w:t>
      </w:r>
      <w:r w:rsidR="00E83F6C">
        <w:t>ом</w:t>
      </w:r>
      <w:r w:rsidR="00FA5C0D">
        <w:t>, накопленным у специалистов нашей компании</w:t>
      </w:r>
      <w:r>
        <w:t>, использ</w:t>
      </w:r>
      <w:r w:rsidR="00E83F6C">
        <w:t xml:space="preserve">уя </w:t>
      </w:r>
      <w:r>
        <w:t>современны</w:t>
      </w:r>
      <w:r w:rsidR="00E83F6C">
        <w:t>е</w:t>
      </w:r>
      <w:r>
        <w:t xml:space="preserve"> компьютерны</w:t>
      </w:r>
      <w:r w:rsidR="00E83F6C">
        <w:t>е</w:t>
      </w:r>
      <w:r>
        <w:t xml:space="preserve"> программ</w:t>
      </w:r>
      <w:r w:rsidR="00E83F6C">
        <w:t>ы</w:t>
      </w:r>
      <w:r>
        <w:t xml:space="preserve"> «</w:t>
      </w:r>
      <w:r w:rsidR="00E83F6C">
        <w:rPr>
          <w:lang w:val="en-US"/>
        </w:rPr>
        <w:t>Feed</w:t>
      </w:r>
      <w:r w:rsidR="00E83F6C" w:rsidRPr="00E83F6C">
        <w:t xml:space="preserve"> </w:t>
      </w:r>
      <w:r w:rsidR="00E83F6C">
        <w:rPr>
          <w:lang w:val="en-US"/>
        </w:rPr>
        <w:t>Expert</w:t>
      </w:r>
      <w:r w:rsidR="00E83F6C">
        <w:t xml:space="preserve">» и « Корм </w:t>
      </w:r>
      <w:proofErr w:type="spellStart"/>
      <w:r w:rsidR="00E83F6C">
        <w:t>Оптима</w:t>
      </w:r>
      <w:proofErr w:type="spellEnd"/>
      <w:r w:rsidR="00E83F6C">
        <w:t>», базирующиеся на лучших нормах кормления, таких как NRC</w:t>
      </w:r>
      <w:r w:rsidR="00E83F6C" w:rsidRPr="00E83F6C">
        <w:t xml:space="preserve">, </w:t>
      </w:r>
      <w:r w:rsidR="00E83F6C">
        <w:rPr>
          <w:lang w:val="en-US"/>
        </w:rPr>
        <w:t>CVB</w:t>
      </w:r>
      <w:r w:rsidR="00E83F6C" w:rsidRPr="00E83F6C">
        <w:t xml:space="preserve">, </w:t>
      </w:r>
      <w:r w:rsidR="00E83F6C">
        <w:rPr>
          <w:lang w:val="en-US"/>
        </w:rPr>
        <w:t>INRA</w:t>
      </w:r>
      <w:r w:rsidR="00E83F6C" w:rsidRPr="00E83F6C">
        <w:t>,</w:t>
      </w:r>
      <w:r w:rsidR="00E83F6C">
        <w:t xml:space="preserve"> и </w:t>
      </w:r>
      <w:proofErr w:type="spellStart"/>
      <w:r w:rsidR="00E83F6C">
        <w:t>усовершенственных</w:t>
      </w:r>
      <w:proofErr w:type="spellEnd"/>
      <w:r w:rsidR="00E83F6C">
        <w:t xml:space="preserve"> нормах</w:t>
      </w:r>
      <w:r w:rsidR="00E83F6C" w:rsidRPr="00E83F6C">
        <w:t xml:space="preserve"> </w:t>
      </w:r>
      <w:r w:rsidR="00E83F6C">
        <w:t>РАХН,</w:t>
      </w:r>
      <w:r w:rsidR="00313760">
        <w:t xml:space="preserve"> </w:t>
      </w:r>
      <w:r w:rsidR="00FA5C0D">
        <w:t>мы прилагаем все усилия для разнообразия набора кормовых средств и кормовых добавок, полностью удовлетворяющих потребности современных животных в питательных и биологически активных веществах для</w:t>
      </w:r>
      <w:proofErr w:type="gramEnd"/>
      <w:r w:rsidR="00FA5C0D">
        <w:t xml:space="preserve"> достижения наиболее полного раскрытия генетического потенциала животного и получения продукции желаемого качества.</w:t>
      </w:r>
    </w:p>
    <w:p w:rsidR="00A2521F" w:rsidRPr="002A2ECC" w:rsidRDefault="000D5AF4" w:rsidP="002A2ECC">
      <w:pPr>
        <w:tabs>
          <w:tab w:val="left" w:pos="1473"/>
        </w:tabs>
        <w:jc w:val="both"/>
      </w:pPr>
      <w:r>
        <w:t xml:space="preserve">  При этом мы четко осознаем, что продукция наших клиентов широко используется </w:t>
      </w:r>
      <w:r w:rsidR="00895FE6">
        <w:t xml:space="preserve">как в </w:t>
      </w:r>
      <w:r>
        <w:t xml:space="preserve"> торговых точках, </w:t>
      </w:r>
      <w:r w:rsidR="00895FE6">
        <w:t>так</w:t>
      </w:r>
      <w:r>
        <w:t xml:space="preserve"> и в медицинских учреждениях, школах, комбинатах детского питания.</w:t>
      </w:r>
    </w:p>
    <w:p w:rsidR="008F7536" w:rsidRDefault="000D5AF4" w:rsidP="008F7536">
      <w:pPr>
        <w:tabs>
          <w:tab w:val="left" w:pos="1473"/>
        </w:tabs>
        <w:jc w:val="both"/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</w:pPr>
      <w:r>
        <w:t xml:space="preserve">   Например, в ЗАО «</w:t>
      </w:r>
      <w:proofErr w:type="spellStart"/>
      <w:r>
        <w:t>Зеленоградское</w:t>
      </w:r>
      <w:proofErr w:type="spellEnd"/>
      <w:r>
        <w:t>» Пушкинского района Московской области</w:t>
      </w:r>
      <w:r w:rsidR="005E3BBD">
        <w:t>, с которым мы работаем не один год,</w:t>
      </w:r>
      <w:r>
        <w:t xml:space="preserve"> в состав рациона для коров входят в качестве основных кормов силос кукурузный с содержанием 11 МДж ОЭ и 64 гр. СП в 1 кг </w:t>
      </w:r>
      <w:proofErr w:type="gramStart"/>
      <w:r>
        <w:t>СВ</w:t>
      </w:r>
      <w:proofErr w:type="gramEnd"/>
      <w:r>
        <w:t>, сенаж многолетних трав ( 9,7МДж ОЭ и 168</w:t>
      </w:r>
      <w:r w:rsidR="004B5278">
        <w:t>гр.</w:t>
      </w:r>
      <w:r w:rsidR="00D84060">
        <w:t xml:space="preserve"> </w:t>
      </w:r>
      <w:proofErr w:type="gramStart"/>
      <w:r w:rsidR="004B5278">
        <w:t xml:space="preserve">СП) </w:t>
      </w:r>
      <w:r w:rsidR="0013710C">
        <w:t>(</w:t>
      </w:r>
      <w:r w:rsidR="004B5278">
        <w:t>по версии лаборатории BLGG</w:t>
      </w:r>
      <w:r w:rsidR="0013710C">
        <w:t>)</w:t>
      </w:r>
      <w:r w:rsidR="004B5278">
        <w:t>, сено разнотравное.</w:t>
      </w:r>
      <w:proofErr w:type="gramEnd"/>
      <w:r w:rsidR="004B5278">
        <w:t xml:space="preserve"> В качестве белкового и энергетического корма </w:t>
      </w:r>
      <w:r w:rsidR="00EC2214">
        <w:t>мы используем</w:t>
      </w:r>
      <w:r w:rsidR="004B5278">
        <w:t xml:space="preserve"> плющенн</w:t>
      </w:r>
      <w:r w:rsidR="004B5278" w:rsidRPr="004B5278">
        <w:t>ые</w:t>
      </w:r>
      <w:r w:rsidR="004B5278">
        <w:t xml:space="preserve"> и молотые</w:t>
      </w:r>
      <w:r>
        <w:t xml:space="preserve"> </w:t>
      </w:r>
      <w:r w:rsidR="004B5278">
        <w:t>кукурузу и ячмень, сухой свекловичный жом, жмыхи рапсовый и льняной, шрот подсолнечный и люпин, картофель</w:t>
      </w:r>
      <w:r w:rsidR="00D84060">
        <w:t>,</w:t>
      </w:r>
      <w:r w:rsidR="004B5278">
        <w:t xml:space="preserve"> морковь и мелассу, премиксы для высокопродуктивных коров с включенными в их состав витаминами А</w:t>
      </w:r>
      <w:proofErr w:type="gramStart"/>
      <w:r w:rsidR="004B5278">
        <w:t>,Д</w:t>
      </w:r>
      <w:proofErr w:type="gramEnd"/>
      <w:r w:rsidR="004B5278">
        <w:t>,Е, В</w:t>
      </w:r>
      <w:r w:rsidR="004B5278" w:rsidRPr="003E6BB7">
        <w:rPr>
          <w:vertAlign w:val="subscript"/>
        </w:rPr>
        <w:t>3</w:t>
      </w:r>
      <w:r w:rsidR="004B5278">
        <w:t>, В</w:t>
      </w:r>
      <w:r w:rsidR="004B5278" w:rsidRPr="003E6BB7">
        <w:rPr>
          <w:vertAlign w:val="subscript"/>
        </w:rPr>
        <w:t>4</w:t>
      </w:r>
      <w:r w:rsidR="004B5278">
        <w:t>, Н,</w:t>
      </w:r>
      <w:r w:rsidR="003E6BB7">
        <w:t xml:space="preserve"> органических форм микроэлементов цинка, меди, селена, с добавлением магния и серы, DL- метионина, </w:t>
      </w:r>
      <w:proofErr w:type="spellStart"/>
      <w:r w:rsidR="003E6BB7">
        <w:t>пробиотиков</w:t>
      </w:r>
      <w:proofErr w:type="spellEnd"/>
      <w:r w:rsidR="003E6BB7">
        <w:t xml:space="preserve"> нового поколения</w:t>
      </w:r>
      <w:r w:rsidR="00D84060">
        <w:t>, в том числе и с ферментными комплексами</w:t>
      </w:r>
      <w:r w:rsidR="008F7536">
        <w:t>.</w:t>
      </w:r>
      <w:r w:rsidR="003E6BB7">
        <w:t xml:space="preserve"> В качестве источника кальция и фосфора используем </w:t>
      </w:r>
      <w:proofErr w:type="spellStart"/>
      <w:r w:rsidR="003E6BB7">
        <w:t>монокальцийфосфат</w:t>
      </w:r>
      <w:proofErr w:type="spellEnd"/>
      <w:r w:rsidR="003E6BB7">
        <w:t>, поваренную соль.</w:t>
      </w:r>
      <w:r w:rsidR="008F7536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 Рационы составля</w:t>
      </w:r>
      <w:r w:rsidR="00EC2214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ем</w:t>
      </w:r>
      <w:r w:rsidR="008F7536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для 6 производственных групп дойных и сухостойных коров.</w:t>
      </w:r>
    </w:p>
    <w:p w:rsidR="008F7536" w:rsidRDefault="008F7536" w:rsidP="008F7536">
      <w:pPr>
        <w:tabs>
          <w:tab w:val="left" w:pos="1473"/>
        </w:tabs>
        <w:jc w:val="both"/>
      </w:pPr>
      <w:r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  Было бы абсолютно неправильным не остановиться на общей культуре ведения молочного животноводства в хозяйстве. Директор уделяет ему особое внимание и вместе с коллективом и </w:t>
      </w:r>
      <w:r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lastRenderedPageBreak/>
        <w:t xml:space="preserve">специалистами старается внедрять самые передовые технологии не только в вопросы кормления, но и реконструкцию, доение коров, переработку молока, заготовку качественных кормов основного рациона. Все это </w:t>
      </w:r>
      <w:r>
        <w:t xml:space="preserve">позволяет хозяйству не только надаивать ежедневно от 1000 коров 25 </w:t>
      </w:r>
      <w:proofErr w:type="spellStart"/>
      <w:r>
        <w:t>тн</w:t>
      </w:r>
      <w:proofErr w:type="spellEnd"/>
      <w:r>
        <w:t xml:space="preserve"> молока качества </w:t>
      </w:r>
      <w:proofErr w:type="spellStart"/>
      <w:r>
        <w:t>Евросорт</w:t>
      </w:r>
      <w:proofErr w:type="spellEnd"/>
      <w:r>
        <w:t>, но и перерабатывать его в пользующиеся высоким спросом сыры, сметану, творог, йогурты, простоквашу, кефир, ряженку, масло, творожные сырки.</w:t>
      </w:r>
    </w:p>
    <w:p w:rsidR="00CE0EC6" w:rsidRDefault="008F7536" w:rsidP="00A2521F">
      <w:pPr>
        <w:tabs>
          <w:tab w:val="left" w:pos="1473"/>
        </w:tabs>
        <w:jc w:val="both"/>
      </w:pPr>
      <w:r>
        <w:t xml:space="preserve">      В </w:t>
      </w:r>
      <w:proofErr w:type="spellStart"/>
      <w:r>
        <w:t>летн</w:t>
      </w:r>
      <w:proofErr w:type="gramStart"/>
      <w:r>
        <w:t>е</w:t>
      </w:r>
      <w:proofErr w:type="spellEnd"/>
      <w:r>
        <w:t>-</w:t>
      </w:r>
      <w:proofErr w:type="gramEnd"/>
      <w:r>
        <w:t xml:space="preserve"> осенний период мы стараемся включать в рацион коров от 30 до 70% травяной массы зеленого конвейера с включением в </w:t>
      </w:r>
      <w:proofErr w:type="spellStart"/>
      <w:r>
        <w:t>кормосмеси</w:t>
      </w:r>
      <w:proofErr w:type="spellEnd"/>
      <w:r>
        <w:t xml:space="preserve"> сенажа неизменного качества для поддержания постоянства рубцового содержимого, контролируемого еженедельно в лабораториях хозяйств.</w:t>
      </w:r>
    </w:p>
    <w:p w:rsidR="00E8290B" w:rsidRDefault="00E8290B" w:rsidP="00A2521F">
      <w:pPr>
        <w:tabs>
          <w:tab w:val="left" w:pos="1473"/>
        </w:tabs>
        <w:jc w:val="both"/>
      </w:pPr>
      <w:r>
        <w:t xml:space="preserve">     Так, как разработка рецептур и производство премиксов является наиболее затратным, </w:t>
      </w:r>
      <w:proofErr w:type="spellStart"/>
      <w:r>
        <w:t>науко</w:t>
      </w:r>
      <w:proofErr w:type="spellEnd"/>
      <w:r>
        <w:t xml:space="preserve"> – и энергоемким проц</w:t>
      </w:r>
      <w:r w:rsidR="00164687">
        <w:t>е</w:t>
      </w:r>
      <w:r>
        <w:t xml:space="preserve">ссом, </w:t>
      </w:r>
      <w:r w:rsidR="00164687">
        <w:t>требующим особых научных знаний и квалификации, хотелось бы остановиться на этом подробнее.</w:t>
      </w:r>
    </w:p>
    <w:p w:rsidR="00A2521F" w:rsidRDefault="005E3BBD" w:rsidP="00A2521F">
      <w:pPr>
        <w:tabs>
          <w:tab w:val="left" w:pos="1473"/>
        </w:tabs>
        <w:jc w:val="both"/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</w:pPr>
      <w:r>
        <w:t xml:space="preserve">  </w:t>
      </w:r>
      <w:r w:rsidR="00164687">
        <w:t xml:space="preserve"> </w:t>
      </w:r>
      <w:r w:rsidR="00D84060">
        <w:t xml:space="preserve"> </w:t>
      </w:r>
      <w:r>
        <w:t>В</w:t>
      </w:r>
      <w:r w:rsidR="00A2521F">
        <w:t xml:space="preserve">опросы качества и экологической чистоты  </w:t>
      </w:r>
      <w:proofErr w:type="gramStart"/>
      <w:r w:rsidR="00A2521F">
        <w:t>сырья, используемого при производстве премиксов и БВМД для всех половозрастных групп животных в зависимости от уровня продуктивности и физиологического состояния имеют</w:t>
      </w:r>
      <w:proofErr w:type="gramEnd"/>
      <w:r w:rsidR="00A2521F">
        <w:t xml:space="preserve"> для на</w:t>
      </w:r>
      <w:r>
        <w:t>с</w:t>
      </w:r>
      <w:r w:rsidR="00A2521F">
        <w:t xml:space="preserve"> первостепенное значение. Следует особо отметить, что</w:t>
      </w:r>
      <w:r w:rsidR="00A2521F">
        <w:rPr>
          <w:rFonts w:ascii="Verdana" w:eastAsia="Times New Roman" w:hAnsi="Verdana" w:cs="Times New Roman"/>
          <w:color w:val="040404"/>
          <w:sz w:val="23"/>
          <w:szCs w:val="23"/>
          <w:lang w:eastAsia="ru-RU"/>
        </w:rPr>
        <w:t xml:space="preserve">  </w:t>
      </w:r>
      <w:r w:rsidR="00A2521F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н</w:t>
      </w:r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аш </w:t>
      </w:r>
      <w:proofErr w:type="spellStart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премиксный</w:t>
      </w:r>
      <w:proofErr w:type="spellEnd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завод сертифицирован по международным стандартам системы контроля качества ISO 9001-2009, ISO 22 000, HACCP. Он состоит из пяти функционалов: силосного корпуса, линии подготовки отрубей, участка дозирования и смешивания, линии упаковки, а также склада готовой продукции. Открытие второй линии позволило нам вдвое увеличить общую производственную мощность завода – до 120 тысяч тонн премиксов в год. Хочется отметить, что ее строительство не было обусловлено работой на перспективу. Мы ее строили, понимая, что первая линия мощностью 60 000 тонн в год будет заполнена. Решение увеличить</w:t>
      </w:r>
      <w:r w:rsidR="00A2521F" w:rsidRPr="00A2521F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производственные</w:t>
      </w:r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мощности было </w:t>
      </w:r>
      <w:proofErr w:type="gramStart"/>
      <w:r w:rsidR="00A2521F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абсолютно</w:t>
      </w:r>
      <w:r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</w:t>
      </w:r>
      <w:r w:rsidR="00A2521F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своевременным</w:t>
      </w:r>
      <w:proofErr w:type="gramEnd"/>
      <w:r w:rsidR="00A2521F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.</w:t>
      </w:r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br/>
      </w:r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br/>
      </w:r>
      <w:r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  </w:t>
      </w:r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Линия была спроектирована совместными усилиями наших инженеров и специалистов нашей материнской голландской компании </w:t>
      </w:r>
      <w:proofErr w:type="spellStart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De</w:t>
      </w:r>
      <w:proofErr w:type="spellEnd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 xml:space="preserve"> </w:t>
      </w:r>
      <w:proofErr w:type="spellStart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Heus</w:t>
      </w:r>
      <w:proofErr w:type="spellEnd"/>
      <w:r w:rsidR="00A2521F" w:rsidRPr="002A2ECC">
        <w:rPr>
          <w:rFonts w:ascii="Verdana" w:eastAsia="Times New Roman" w:hAnsi="Verdana" w:cs="Times New Roman"/>
          <w:color w:val="040404"/>
          <w:sz w:val="18"/>
          <w:szCs w:val="18"/>
          <w:lang w:eastAsia="ru-RU"/>
        </w:rPr>
        <w:t>, входящей в ТОП-20 крупнейших мировых производителей кормов. Обе производственные линии полностью автоматизированы и оснащены новейшим высокотехнологичным оборудованием. Это позволяет нам производить премиксы любой концентрации по самым сложным индивидуальным рецептам и демонстрировать впечатляющие технические показатели. В частности, мы можем работать со 113 видами исходного сырья, а минимальная величина отвешиваемой в автоматическом режиме дозы составляет10грамм.</w:t>
      </w:r>
      <w:r w:rsidR="00CE0EC6" w:rsidRPr="00CE0EC6">
        <w:t xml:space="preserve"> </w:t>
      </w:r>
      <w:r w:rsidR="00CE0EC6">
        <w:t xml:space="preserve">Все сырье закупается у </w:t>
      </w:r>
      <w:proofErr w:type="spellStart"/>
      <w:r w:rsidR="00CE0EC6">
        <w:t>ведуших</w:t>
      </w:r>
      <w:proofErr w:type="spellEnd"/>
      <w:r w:rsidR="00CE0EC6">
        <w:t xml:space="preserve"> мировых и отечественных производителей.</w:t>
      </w:r>
    </w:p>
    <w:p w:rsidR="000D5AF4" w:rsidRDefault="001E2F9E" w:rsidP="002A2ECC">
      <w:pPr>
        <w:tabs>
          <w:tab w:val="left" w:pos="1473"/>
        </w:tabs>
        <w:jc w:val="both"/>
      </w:pPr>
      <w:r>
        <w:t xml:space="preserve">    В настоящее время мы</w:t>
      </w:r>
      <w:r w:rsidR="005B541E" w:rsidRPr="005B541E">
        <w:t xml:space="preserve"> </w:t>
      </w:r>
      <w:r w:rsidR="005B541E">
        <w:t>не только</w:t>
      </w:r>
      <w:r>
        <w:t xml:space="preserve"> поставл</w:t>
      </w:r>
      <w:r w:rsidR="005B541E">
        <w:t xml:space="preserve">яем в хозяйства премиксы, БВМД и </w:t>
      </w:r>
      <w:proofErr w:type="spellStart"/>
      <w:r w:rsidR="005B541E">
        <w:t>Престартерные</w:t>
      </w:r>
      <w:proofErr w:type="spellEnd"/>
      <w:r w:rsidR="005B541E">
        <w:t xml:space="preserve"> комбикорма для телят, но и оказываем полное зоотехническое и технологическое сопровождение с привлечением специалиста по воспроизводству стада и ветеринарии</w:t>
      </w:r>
      <w:r w:rsidR="00732036">
        <w:t xml:space="preserve"> из НПЦ Эффективного животноводства</w:t>
      </w:r>
      <w:r w:rsidR="005B541E">
        <w:t xml:space="preserve">, а также ведущих специалистов отдела кормления </w:t>
      </w:r>
      <w:proofErr w:type="spellStart"/>
      <w:r w:rsidR="005B541E">
        <w:t>ВИЖа</w:t>
      </w:r>
      <w:proofErr w:type="spellEnd"/>
      <w:r w:rsidR="005B541E">
        <w:t xml:space="preserve"> им. академика Л.К. Эрнста. </w:t>
      </w:r>
    </w:p>
    <w:p w:rsidR="005B541E" w:rsidRDefault="005B541E" w:rsidP="002A2ECC">
      <w:pPr>
        <w:tabs>
          <w:tab w:val="left" w:pos="1473"/>
        </w:tabs>
        <w:jc w:val="both"/>
      </w:pPr>
      <w:r>
        <w:t xml:space="preserve">   Нашими клиентами являются Холдинги </w:t>
      </w:r>
      <w:r w:rsidR="00481CA1">
        <w:t>«</w:t>
      </w:r>
      <w:proofErr w:type="spellStart"/>
      <w:r>
        <w:t>ЭкоНива</w:t>
      </w:r>
      <w:proofErr w:type="spellEnd"/>
      <w:r w:rsidR="00481CA1">
        <w:t>»</w:t>
      </w:r>
      <w:r>
        <w:t xml:space="preserve">, </w:t>
      </w:r>
      <w:r w:rsidR="008F7536">
        <w:t>«Красный Восток»</w:t>
      </w:r>
      <w:proofErr w:type="gramStart"/>
      <w:r w:rsidR="008F7536">
        <w:t>,</w:t>
      </w:r>
      <w:r w:rsidR="00481CA1">
        <w:t>«</w:t>
      </w:r>
      <w:proofErr w:type="spellStart"/>
      <w:proofErr w:type="gramEnd"/>
      <w:r>
        <w:t>ЭкоПтица</w:t>
      </w:r>
      <w:proofErr w:type="spellEnd"/>
      <w:r w:rsidR="00481CA1">
        <w:t>»</w:t>
      </w:r>
      <w:r>
        <w:t>,</w:t>
      </w:r>
      <w:r w:rsidR="00481CA1">
        <w:t xml:space="preserve"> «</w:t>
      </w:r>
      <w:r>
        <w:t>Кубань</w:t>
      </w:r>
      <w:r w:rsidR="00481CA1">
        <w:t>»</w:t>
      </w:r>
      <w:r>
        <w:t>,</w:t>
      </w:r>
      <w:r w:rsidR="00481CA1">
        <w:t xml:space="preserve"> «АК </w:t>
      </w:r>
      <w:proofErr w:type="spellStart"/>
      <w:r w:rsidR="00481CA1">
        <w:t>Барс-Пестрецы</w:t>
      </w:r>
      <w:proofErr w:type="spellEnd"/>
      <w:r w:rsidR="00481CA1">
        <w:t>», «Рождество», «</w:t>
      </w:r>
      <w:proofErr w:type="spellStart"/>
      <w:r w:rsidR="00481CA1">
        <w:t>РусМолоко</w:t>
      </w:r>
      <w:proofErr w:type="spellEnd"/>
      <w:r w:rsidR="00481CA1">
        <w:t>», «</w:t>
      </w:r>
      <w:proofErr w:type="spellStart"/>
      <w:r w:rsidR="00481CA1">
        <w:t>Элинар</w:t>
      </w:r>
      <w:proofErr w:type="spellEnd"/>
      <w:r w:rsidR="00481CA1">
        <w:t>»</w:t>
      </w:r>
      <w:r w:rsidR="008F7536">
        <w:t>, «Артемида»,</w:t>
      </w:r>
      <w:r w:rsidR="00481CA1">
        <w:t xml:space="preserve"> и многие другие.</w:t>
      </w:r>
    </w:p>
    <w:p w:rsidR="00481CA1" w:rsidRDefault="00481CA1" w:rsidP="002A2ECC">
      <w:pPr>
        <w:tabs>
          <w:tab w:val="left" w:pos="1473"/>
        </w:tabs>
        <w:jc w:val="both"/>
      </w:pPr>
      <w:r>
        <w:t xml:space="preserve">    Общеизвестно, что нельзя получить большое молоко без правильного </w:t>
      </w:r>
      <w:r w:rsidR="00A94502">
        <w:t>эффективного выращивания телят. Использование запатентованной технологии «Калибр»,</w:t>
      </w:r>
      <w:r w:rsidR="00732036">
        <w:t xml:space="preserve"> производство</w:t>
      </w:r>
      <w:r w:rsidR="00A94502">
        <w:t xml:space="preserve"> полного</w:t>
      </w:r>
      <w:r w:rsidR="00732036">
        <w:t xml:space="preserve"> </w:t>
      </w:r>
      <w:r w:rsidR="00A94502">
        <w:t>спектра кормов</w:t>
      </w:r>
      <w:r w:rsidR="00732036">
        <w:t xml:space="preserve">, </w:t>
      </w:r>
      <w:r w:rsidR="00A94502">
        <w:t>премиксов и БВМД</w:t>
      </w:r>
      <w:r w:rsidR="00732036">
        <w:t xml:space="preserve"> </w:t>
      </w:r>
      <w:r w:rsidR="00A94502">
        <w:t xml:space="preserve"> </w:t>
      </w:r>
      <w:r w:rsidR="00732036">
        <w:t xml:space="preserve">от рождения теленка до отела выращенных телочек, а также технологическое сопровождение и предоставление опубликованной нами специальной литературы по данному вопросу, позволяет </w:t>
      </w:r>
      <w:r w:rsidR="00E965FC">
        <w:t>сохранить и вырастить молодняк</w:t>
      </w:r>
      <w:r w:rsidR="00F15077">
        <w:t>,</w:t>
      </w:r>
      <w:r w:rsidR="00E965FC">
        <w:t xml:space="preserve"> </w:t>
      </w:r>
      <w:r w:rsidR="00F15077">
        <w:t>г</w:t>
      </w:r>
      <w:r w:rsidR="00E965FC">
        <w:t>отовый к осеменению в 12-13 месяцев и в последующем добиться от коров наивысшей продуктивности.</w:t>
      </w:r>
    </w:p>
    <w:p w:rsidR="00E965FC" w:rsidRDefault="00E965FC" w:rsidP="002A2ECC">
      <w:pPr>
        <w:tabs>
          <w:tab w:val="left" w:pos="1473"/>
        </w:tabs>
        <w:jc w:val="both"/>
      </w:pPr>
      <w:r>
        <w:lastRenderedPageBreak/>
        <w:t xml:space="preserve">    Мы также производим Премиксы и БВМД для мясного скота, например для </w:t>
      </w:r>
      <w:proofErr w:type="spellStart"/>
      <w:r>
        <w:t>Мираторга</w:t>
      </w:r>
      <w:proofErr w:type="spellEnd"/>
      <w:r>
        <w:t xml:space="preserve">. В этих премиксах мы используем новейшие технологии для получения наибольших приростов </w:t>
      </w:r>
      <w:r w:rsidR="00D84060">
        <w:t xml:space="preserve">живой массы </w:t>
      </w:r>
      <w:r w:rsidR="008F7536">
        <w:t>и</w:t>
      </w:r>
      <w:r w:rsidR="00D84060">
        <w:t xml:space="preserve"> отрубов высокого качества.</w:t>
      </w:r>
    </w:p>
    <w:p w:rsidR="000D5AF4" w:rsidRPr="00E83F6C" w:rsidRDefault="00D84060" w:rsidP="002A2ECC">
      <w:pPr>
        <w:tabs>
          <w:tab w:val="left" w:pos="1473"/>
        </w:tabs>
        <w:jc w:val="both"/>
      </w:pPr>
      <w:r>
        <w:t xml:space="preserve">           17.02.2017</w:t>
      </w:r>
    </w:p>
    <w:p w:rsidR="004B5278" w:rsidRPr="00E83F6C" w:rsidRDefault="004B5278" w:rsidP="002A2ECC">
      <w:pPr>
        <w:tabs>
          <w:tab w:val="left" w:pos="1473"/>
        </w:tabs>
        <w:jc w:val="both"/>
      </w:pPr>
    </w:p>
    <w:sectPr w:rsidR="004B5278" w:rsidRPr="00E83F6C" w:rsidSect="001C0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1913B0"/>
    <w:rsid w:val="00004CFE"/>
    <w:rsid w:val="000513F0"/>
    <w:rsid w:val="000D5AF4"/>
    <w:rsid w:val="001336D6"/>
    <w:rsid w:val="0013710C"/>
    <w:rsid w:val="00164687"/>
    <w:rsid w:val="001913B0"/>
    <w:rsid w:val="001C04A1"/>
    <w:rsid w:val="001E2F9E"/>
    <w:rsid w:val="001F4617"/>
    <w:rsid w:val="002A2ECC"/>
    <w:rsid w:val="00313760"/>
    <w:rsid w:val="003B0347"/>
    <w:rsid w:val="003E6BB7"/>
    <w:rsid w:val="00443A61"/>
    <w:rsid w:val="00481CA1"/>
    <w:rsid w:val="004B5278"/>
    <w:rsid w:val="0054185D"/>
    <w:rsid w:val="005B541E"/>
    <w:rsid w:val="005E3BBD"/>
    <w:rsid w:val="00601BC6"/>
    <w:rsid w:val="00650DAC"/>
    <w:rsid w:val="00732036"/>
    <w:rsid w:val="00735DCB"/>
    <w:rsid w:val="00786406"/>
    <w:rsid w:val="007A422F"/>
    <w:rsid w:val="00823AA1"/>
    <w:rsid w:val="00895FE6"/>
    <w:rsid w:val="008F7536"/>
    <w:rsid w:val="009012BF"/>
    <w:rsid w:val="00990904"/>
    <w:rsid w:val="009D1D9C"/>
    <w:rsid w:val="00A2521F"/>
    <w:rsid w:val="00A94502"/>
    <w:rsid w:val="00BE2077"/>
    <w:rsid w:val="00CE0EC6"/>
    <w:rsid w:val="00D15A3F"/>
    <w:rsid w:val="00D57D3B"/>
    <w:rsid w:val="00D75F7D"/>
    <w:rsid w:val="00D84060"/>
    <w:rsid w:val="00E71141"/>
    <w:rsid w:val="00E8290B"/>
    <w:rsid w:val="00E83F6C"/>
    <w:rsid w:val="00E965FC"/>
    <w:rsid w:val="00E975FC"/>
    <w:rsid w:val="00EC2214"/>
    <w:rsid w:val="00F11A44"/>
    <w:rsid w:val="00F125B5"/>
    <w:rsid w:val="00F15077"/>
    <w:rsid w:val="00F50BE3"/>
    <w:rsid w:val="00FA5C0D"/>
    <w:rsid w:val="00FE4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skumarin</dc:creator>
  <cp:lastModifiedBy>skumarin</cp:lastModifiedBy>
  <cp:revision>2</cp:revision>
  <dcterms:created xsi:type="dcterms:W3CDTF">2017-02-19T08:17:00Z</dcterms:created>
  <dcterms:modified xsi:type="dcterms:W3CDTF">2017-02-19T08:17:00Z</dcterms:modified>
</cp:coreProperties>
</file>